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99E" w:rsidRDefault="00C9299E" w:rsidP="007D4B13">
      <w:pPr>
        <w:spacing w:after="0" w:line="240" w:lineRule="auto"/>
        <w:rPr>
          <w:szCs w:val="21"/>
        </w:rPr>
      </w:pPr>
    </w:p>
    <w:p w:rsidR="00AE2698" w:rsidRDefault="008503D4" w:rsidP="007D4B13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F3687">
        <w:rPr>
          <w:rFonts w:ascii="Times New Roman" w:hAnsi="Times New Roman" w:cs="Times New Roman"/>
          <w:szCs w:val="24"/>
        </w:rPr>
        <w:t xml:space="preserve">Valued </w:t>
      </w:r>
      <w:r w:rsidR="00AE2698">
        <w:rPr>
          <w:rFonts w:ascii="Times New Roman" w:hAnsi="Times New Roman" w:cs="Times New Roman"/>
          <w:szCs w:val="24"/>
        </w:rPr>
        <w:t>Dealer</w:t>
      </w:r>
      <w:r w:rsidRPr="00FF3687">
        <w:rPr>
          <w:rFonts w:ascii="Times New Roman" w:hAnsi="Times New Roman" w:cs="Times New Roman"/>
          <w:szCs w:val="24"/>
        </w:rPr>
        <w:t>,</w:t>
      </w:r>
    </w:p>
    <w:p w:rsidR="007D4B13" w:rsidRDefault="007D4B13" w:rsidP="007D4B13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FD5550" w:rsidRDefault="00FD5550" w:rsidP="00B6349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B0464" w:rsidRDefault="005B0464" w:rsidP="00B6349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In light of the recent Hurricanes</w:t>
      </w:r>
      <w:r w:rsidR="00F345F6">
        <w:rPr>
          <w:rFonts w:ascii="Times New Roman" w:hAnsi="Times New Roman" w:cs="Times New Roman"/>
          <w:szCs w:val="24"/>
        </w:rPr>
        <w:t>,</w:t>
      </w:r>
      <w:bookmarkStart w:id="0" w:name="_GoBack"/>
      <w:bookmarkEnd w:id="0"/>
      <w:r>
        <w:rPr>
          <w:rFonts w:ascii="Times New Roman" w:hAnsi="Times New Roman" w:cs="Times New Roman"/>
          <w:szCs w:val="24"/>
        </w:rPr>
        <w:t xml:space="preserve"> Harvey in Texas and Irma in Florida we want to remind you of our warranty coverage policy.</w:t>
      </w:r>
    </w:p>
    <w:p w:rsidR="005B0464" w:rsidRPr="00796E72" w:rsidRDefault="005B0464" w:rsidP="00B63498">
      <w:pPr>
        <w:spacing w:after="0" w:line="240" w:lineRule="auto"/>
        <w:rPr>
          <w:rFonts w:ascii="Times New Roman" w:hAnsi="Times New Roman" w:cs="Times New Roman"/>
          <w:i/>
          <w:szCs w:val="24"/>
        </w:rPr>
      </w:pPr>
    </w:p>
    <w:p w:rsidR="005B0464" w:rsidRPr="00796E72" w:rsidRDefault="005B0464" w:rsidP="00796E72">
      <w:pPr>
        <w:spacing w:after="0" w:line="240" w:lineRule="auto"/>
        <w:ind w:left="720"/>
        <w:rPr>
          <w:rFonts w:ascii="Times New Roman" w:hAnsi="Times New Roman" w:cs="Times New Roman"/>
          <w:i/>
          <w:szCs w:val="24"/>
        </w:rPr>
      </w:pPr>
      <w:r w:rsidRPr="00796E72">
        <w:rPr>
          <w:rFonts w:ascii="Times New Roman" w:hAnsi="Times New Roman" w:cs="Times New Roman"/>
          <w:i/>
          <w:szCs w:val="24"/>
        </w:rPr>
        <w:t xml:space="preserve">“Limited Warranty does not cover damage due to misuse, acts of God, nature, Vandalism, or other acts beyond the control of TTI Floor Care North America”.  </w:t>
      </w:r>
    </w:p>
    <w:p w:rsidR="005B0464" w:rsidRDefault="005B0464" w:rsidP="00B6349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B0464" w:rsidRDefault="005B0464" w:rsidP="00B6349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Warranty claims submitted are subject to inspection. TTI may request to have product return for inspection prior to parts, labor, or replacement units being approved and processed.</w:t>
      </w:r>
    </w:p>
    <w:p w:rsidR="00ED3E20" w:rsidRDefault="00ED3E20" w:rsidP="00B6349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D3E20" w:rsidRDefault="00ED3E20" w:rsidP="00B6349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Consumer seeking additional information regarding our warranty policy may contact Customer Service for their appropriate brand.</w:t>
      </w:r>
    </w:p>
    <w:p w:rsidR="00ED3E20" w:rsidRDefault="00ED3E20" w:rsidP="00B6349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96E72" w:rsidRDefault="00796E72" w:rsidP="00B6349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96E72" w:rsidRDefault="00796E72" w:rsidP="00B6349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D3E20" w:rsidRDefault="00ED3E20" w:rsidP="00B5753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Cs w:val="24"/>
        </w:rPr>
        <w:t xml:space="preserve">Hoover </w:t>
      </w:r>
      <w:r w:rsidRPr="00ED3E20">
        <w:rPr>
          <w:rFonts w:ascii="Times New Roman" w:hAnsi="Times New Roman" w:cs="Times New Roman"/>
          <w:b/>
          <w:szCs w:val="24"/>
        </w:rPr>
        <w:t xml:space="preserve"> </w:t>
      </w:r>
      <w:r w:rsidRPr="00ED3E20">
        <w:rPr>
          <w:rFonts w:ascii="Times New Roman" w:hAnsi="Times New Roman" w:cs="Times New Roman"/>
          <w:b/>
        </w:rPr>
        <w:t>1-800-944-9200</w:t>
      </w:r>
    </w:p>
    <w:p w:rsidR="00ED3E20" w:rsidRDefault="00ED3E20" w:rsidP="00ED3E20">
      <w:pPr>
        <w:spacing w:after="0" w:line="240" w:lineRule="auto"/>
        <w:rPr>
          <w:rFonts w:ascii="Times New Roman" w:hAnsi="Times New Roman" w:cs="Times New Roman"/>
          <w:b/>
        </w:rPr>
      </w:pPr>
    </w:p>
    <w:p w:rsidR="00ED3E20" w:rsidRDefault="00ED3E20" w:rsidP="00ED3E2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Dirt Devil  </w:t>
      </w:r>
      <w:r w:rsidR="00796E72">
        <w:rPr>
          <w:rFonts w:ascii="Times New Roman" w:hAnsi="Times New Roman" w:cs="Times New Roman"/>
          <w:b/>
        </w:rPr>
        <w:t>1-800-321-1134</w:t>
      </w:r>
    </w:p>
    <w:p w:rsidR="00796E72" w:rsidRPr="00796E72" w:rsidRDefault="00796E72" w:rsidP="00796E72">
      <w:pPr>
        <w:pStyle w:val="ListParagraph"/>
        <w:rPr>
          <w:rFonts w:ascii="Times New Roman" w:hAnsi="Times New Roman" w:cs="Times New Roman"/>
          <w:b/>
        </w:rPr>
      </w:pPr>
    </w:p>
    <w:p w:rsidR="00796E72" w:rsidRDefault="00796E72" w:rsidP="00ED3E2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Royal 1-800-321-1134</w:t>
      </w:r>
    </w:p>
    <w:p w:rsidR="00796E72" w:rsidRPr="00796E72" w:rsidRDefault="00796E72" w:rsidP="00796E72">
      <w:pPr>
        <w:pStyle w:val="ListParagraph"/>
        <w:rPr>
          <w:rFonts w:ascii="Times New Roman" w:hAnsi="Times New Roman" w:cs="Times New Roman"/>
          <w:b/>
        </w:rPr>
      </w:pPr>
    </w:p>
    <w:p w:rsidR="00796E72" w:rsidRDefault="00796E72" w:rsidP="00ED3E2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Oreck 1-800-989-3535</w:t>
      </w:r>
    </w:p>
    <w:p w:rsidR="00796E72" w:rsidRPr="00796E72" w:rsidRDefault="00796E72" w:rsidP="00796E72">
      <w:pPr>
        <w:pStyle w:val="ListParagraph"/>
        <w:rPr>
          <w:rFonts w:ascii="Times New Roman" w:hAnsi="Times New Roman" w:cs="Times New Roman"/>
          <w:b/>
        </w:rPr>
      </w:pPr>
    </w:p>
    <w:p w:rsidR="00796E72" w:rsidRDefault="00796E72" w:rsidP="00796E72">
      <w:pPr>
        <w:spacing w:after="0" w:line="240" w:lineRule="auto"/>
        <w:rPr>
          <w:rFonts w:ascii="Times New Roman" w:hAnsi="Times New Roman" w:cs="Times New Roman"/>
          <w:b/>
        </w:rPr>
      </w:pPr>
    </w:p>
    <w:p w:rsidR="00796E72" w:rsidRPr="00796E72" w:rsidRDefault="00796E72" w:rsidP="00796E72">
      <w:pPr>
        <w:spacing w:after="0" w:line="240" w:lineRule="auto"/>
        <w:rPr>
          <w:rFonts w:ascii="Times New Roman" w:hAnsi="Times New Roman" w:cs="Times New Roman"/>
        </w:rPr>
      </w:pPr>
      <w:r w:rsidRPr="00796E72">
        <w:rPr>
          <w:rFonts w:ascii="Times New Roman" w:hAnsi="Times New Roman" w:cs="Times New Roman"/>
        </w:rPr>
        <w:t>TTI Floor Care N.A. Warranty Management</w:t>
      </w:r>
    </w:p>
    <w:p w:rsidR="00796E72" w:rsidRPr="00796E72" w:rsidRDefault="00796E72" w:rsidP="00796E72">
      <w:pPr>
        <w:spacing w:after="0" w:line="240" w:lineRule="auto"/>
        <w:rPr>
          <w:rFonts w:ascii="Times New Roman" w:hAnsi="Times New Roman" w:cs="Times New Roman"/>
        </w:rPr>
      </w:pPr>
    </w:p>
    <w:p w:rsidR="00ED3E20" w:rsidRPr="00ED3E20" w:rsidRDefault="00ED3E20" w:rsidP="00B63498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</w:rPr>
        <w:tab/>
      </w:r>
    </w:p>
    <w:p w:rsidR="00FD5550" w:rsidRDefault="00FD5550" w:rsidP="00B63498">
      <w:pPr>
        <w:spacing w:after="0" w:line="240" w:lineRule="auto"/>
        <w:rPr>
          <w:rFonts w:ascii="Times New Roman" w:hAnsi="Times New Roman" w:cs="Times New Roman"/>
          <w:szCs w:val="24"/>
        </w:rPr>
      </w:pPr>
    </w:p>
    <w:sectPr w:rsidR="00FD5550" w:rsidSect="00346513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7BA" w:rsidRDefault="001227BA" w:rsidP="00346513">
      <w:pPr>
        <w:spacing w:after="0" w:line="240" w:lineRule="auto"/>
      </w:pPr>
      <w:r>
        <w:separator/>
      </w:r>
    </w:p>
  </w:endnote>
  <w:endnote w:type="continuationSeparator" w:id="0">
    <w:p w:rsidR="001227BA" w:rsidRDefault="001227BA" w:rsidP="00346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513" w:rsidRPr="009234FF" w:rsidRDefault="00F32ED3" w:rsidP="009234FF">
    <w:pPr>
      <w:pStyle w:val="Footer"/>
      <w:jc w:val="both"/>
      <w:rPr>
        <w:color w:val="4C6B7A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283B23" wp14:editId="57283B24">
          <wp:simplePos x="0" y="0"/>
          <wp:positionH relativeFrom="column">
            <wp:posOffset>4115435</wp:posOffset>
          </wp:positionH>
          <wp:positionV relativeFrom="paragraph">
            <wp:posOffset>-103505</wp:posOffset>
          </wp:positionV>
          <wp:extent cx="2760345" cy="7162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03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7BA" w:rsidRDefault="001227BA" w:rsidP="00346513">
      <w:pPr>
        <w:spacing w:after="0" w:line="240" w:lineRule="auto"/>
      </w:pPr>
      <w:r>
        <w:separator/>
      </w:r>
    </w:p>
  </w:footnote>
  <w:footnote w:type="continuationSeparator" w:id="0">
    <w:p w:rsidR="001227BA" w:rsidRDefault="001227BA" w:rsidP="00346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513" w:rsidRDefault="00346513">
    <w:pPr>
      <w:pStyle w:val="Header"/>
    </w:pPr>
    <w:r w:rsidRPr="00346513">
      <w:rPr>
        <w:noProof/>
      </w:rPr>
      <w:drawing>
        <wp:inline distT="0" distB="0" distL="0" distR="0" wp14:anchorId="57283B21" wp14:editId="57283B22">
          <wp:extent cx="2743200" cy="1004711"/>
          <wp:effectExtent l="19050" t="0" r="0" b="0"/>
          <wp:docPr id="3" name="Picture 1" descr="S:\• REFERENCE\• LOGOS &amp; ICONS\Logos\TTI Floorcare\TTI_Floorcar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• REFERENCE\• LOGOS &amp; ICONS\Logos\TTI Floorcare\TTI_Floorcare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7105" t="27834" r="23795" b="57029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0047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74F0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33B71"/>
    <w:multiLevelType w:val="hybridMultilevel"/>
    <w:tmpl w:val="2D488A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B8105C2"/>
    <w:multiLevelType w:val="hybridMultilevel"/>
    <w:tmpl w:val="2A767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1270D"/>
    <w:multiLevelType w:val="hybridMultilevel"/>
    <w:tmpl w:val="D14CE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83729"/>
    <w:multiLevelType w:val="hybridMultilevel"/>
    <w:tmpl w:val="BAF60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0157A0"/>
    <w:multiLevelType w:val="hybridMultilevel"/>
    <w:tmpl w:val="B63CCC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4D765AF"/>
    <w:multiLevelType w:val="hybridMultilevel"/>
    <w:tmpl w:val="84E49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D42B20"/>
    <w:multiLevelType w:val="hybridMultilevel"/>
    <w:tmpl w:val="3726143C"/>
    <w:lvl w:ilvl="0" w:tplc="04090009">
      <w:start w:val="1"/>
      <w:numFmt w:val="bullet"/>
      <w:lvlText w:val=""/>
      <w:lvlJc w:val="left"/>
      <w:pPr>
        <w:ind w:left="18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513"/>
    <w:rsid w:val="000232FF"/>
    <w:rsid w:val="0009582D"/>
    <w:rsid w:val="000C60A1"/>
    <w:rsid w:val="001227BA"/>
    <w:rsid w:val="00144406"/>
    <w:rsid w:val="001C47CF"/>
    <w:rsid w:val="001E225E"/>
    <w:rsid w:val="001F0826"/>
    <w:rsid w:val="001F1D75"/>
    <w:rsid w:val="001F5F0E"/>
    <w:rsid w:val="00233EF5"/>
    <w:rsid w:val="002630F1"/>
    <w:rsid w:val="002D7FBA"/>
    <w:rsid w:val="0031416C"/>
    <w:rsid w:val="00346513"/>
    <w:rsid w:val="003516C5"/>
    <w:rsid w:val="00397890"/>
    <w:rsid w:val="003B67C2"/>
    <w:rsid w:val="00446231"/>
    <w:rsid w:val="00465AA7"/>
    <w:rsid w:val="004B3787"/>
    <w:rsid w:val="004C1660"/>
    <w:rsid w:val="004F402B"/>
    <w:rsid w:val="005467A4"/>
    <w:rsid w:val="005839D9"/>
    <w:rsid w:val="005B0464"/>
    <w:rsid w:val="005B1614"/>
    <w:rsid w:val="0060386F"/>
    <w:rsid w:val="00607399"/>
    <w:rsid w:val="0066674F"/>
    <w:rsid w:val="00670500"/>
    <w:rsid w:val="006C5CCA"/>
    <w:rsid w:val="00794CDA"/>
    <w:rsid w:val="00796E72"/>
    <w:rsid w:val="007A3F74"/>
    <w:rsid w:val="007D4B13"/>
    <w:rsid w:val="007D793E"/>
    <w:rsid w:val="007F19AA"/>
    <w:rsid w:val="007F7123"/>
    <w:rsid w:val="008503D4"/>
    <w:rsid w:val="00876492"/>
    <w:rsid w:val="009204E8"/>
    <w:rsid w:val="009234FF"/>
    <w:rsid w:val="00947777"/>
    <w:rsid w:val="009B15C2"/>
    <w:rsid w:val="009C0218"/>
    <w:rsid w:val="00A06310"/>
    <w:rsid w:val="00A44285"/>
    <w:rsid w:val="00A67921"/>
    <w:rsid w:val="00A80584"/>
    <w:rsid w:val="00AB6FF1"/>
    <w:rsid w:val="00AE2698"/>
    <w:rsid w:val="00AE7C50"/>
    <w:rsid w:val="00B14572"/>
    <w:rsid w:val="00B252DE"/>
    <w:rsid w:val="00B27616"/>
    <w:rsid w:val="00B63498"/>
    <w:rsid w:val="00B96193"/>
    <w:rsid w:val="00BA4618"/>
    <w:rsid w:val="00BC296F"/>
    <w:rsid w:val="00C50639"/>
    <w:rsid w:val="00C74F0A"/>
    <w:rsid w:val="00C91016"/>
    <w:rsid w:val="00C9299E"/>
    <w:rsid w:val="00D11429"/>
    <w:rsid w:val="00D163E0"/>
    <w:rsid w:val="00D16BA6"/>
    <w:rsid w:val="00D33F86"/>
    <w:rsid w:val="00D35F8A"/>
    <w:rsid w:val="00D63D22"/>
    <w:rsid w:val="00D96E48"/>
    <w:rsid w:val="00DE1767"/>
    <w:rsid w:val="00DE67A6"/>
    <w:rsid w:val="00DE7A3D"/>
    <w:rsid w:val="00DF2213"/>
    <w:rsid w:val="00E2032D"/>
    <w:rsid w:val="00E719B3"/>
    <w:rsid w:val="00E742CE"/>
    <w:rsid w:val="00ED3E20"/>
    <w:rsid w:val="00EF30F8"/>
    <w:rsid w:val="00F26058"/>
    <w:rsid w:val="00F32ED3"/>
    <w:rsid w:val="00F345F6"/>
    <w:rsid w:val="00F4764D"/>
    <w:rsid w:val="00F869F3"/>
    <w:rsid w:val="00FA3524"/>
    <w:rsid w:val="00FA479A"/>
    <w:rsid w:val="00FB767E"/>
    <w:rsid w:val="00FD5550"/>
    <w:rsid w:val="00FF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4C9849-2B15-4DF6-83A9-4DF95BD1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5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6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513"/>
  </w:style>
  <w:style w:type="paragraph" w:styleId="Footer">
    <w:name w:val="footer"/>
    <w:basedOn w:val="Normal"/>
    <w:link w:val="FooterChar"/>
    <w:uiPriority w:val="99"/>
    <w:unhideWhenUsed/>
    <w:rsid w:val="00346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513"/>
  </w:style>
  <w:style w:type="paragraph" w:styleId="ListParagraph">
    <w:name w:val="List Paragraph"/>
    <w:basedOn w:val="Normal"/>
    <w:uiPriority w:val="34"/>
    <w:qFormat/>
    <w:rsid w:val="007A3F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Rating xmlns="8a91775b-f194-48e7-9bbb-86ff89b9145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22674EBE5FA948BD0AF5C523CCB82D" ma:contentTypeVersion="1" ma:contentTypeDescription="Create a new document." ma:contentTypeScope="" ma:versionID="157084c99a760e87c89e7568ae60758b">
  <xsd:schema xmlns:xsd="http://www.w3.org/2001/XMLSchema" xmlns:p="http://schemas.microsoft.com/office/2006/metadata/properties" xmlns:ns2="8a91775b-f194-48e7-9bbb-86ff89b9145b" targetNamespace="http://schemas.microsoft.com/office/2006/metadata/properties" ma:root="true" ma:fieldsID="f1683a19ffe1ca20053716cd8f198580" ns2:_="">
    <xsd:import namespace="8a91775b-f194-48e7-9bbb-86ff89b9145b"/>
    <xsd:element name="properties">
      <xsd:complexType>
        <xsd:sequence>
          <xsd:element name="documentManagement">
            <xsd:complexType>
              <xsd:all>
                <xsd:element ref="ns2:Rating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a91775b-f194-48e7-9bbb-86ff89b9145b" elementFormDefault="qualified">
    <xsd:import namespace="http://schemas.microsoft.com/office/2006/documentManagement/types"/>
    <xsd:element name="Rating" ma:index="8" nillable="true" ma:displayName="Rating" ma:decimals="1" ma:internalName="Rating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F6FCD49-083C-41EC-A714-36B88CD857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A158E9-D28B-4F3F-91A1-9E0A91A9A6F3}">
  <ds:schemaRefs>
    <ds:schemaRef ds:uri="http://schemas.microsoft.com/office/2006/metadata/properties"/>
    <ds:schemaRef ds:uri="8a91775b-f194-48e7-9bbb-86ff89b9145b"/>
  </ds:schemaRefs>
</ds:datastoreItem>
</file>

<file path=customXml/itemProps3.xml><?xml version="1.0" encoding="utf-8"?>
<ds:datastoreItem xmlns:ds="http://schemas.openxmlformats.org/officeDocument/2006/customXml" ds:itemID="{893C49D0-9392-4243-B39C-C92A6D9A4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91775b-f194-48e7-9bbb-86ff89b9145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C53E67B-EF95-4234-8209-2FB8D52E6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TTI Floor Care North America</Company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tmittles</dc:creator>
  <cp:keywords/>
  <dc:description/>
  <cp:lastModifiedBy>McCarthy, Jeff</cp:lastModifiedBy>
  <cp:revision>2</cp:revision>
  <cp:lastPrinted>2017-08-07T14:13:00Z</cp:lastPrinted>
  <dcterms:created xsi:type="dcterms:W3CDTF">2017-09-15T12:57:00Z</dcterms:created>
  <dcterms:modified xsi:type="dcterms:W3CDTF">2017-09-15T12:57:00Z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0x0101007C22674EBE5FA948BD0AF5C523CCB82D</vt:lpwstr>
  </property>
</Properties>
</file>